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3122D663" w:rsidR="007F290E" w:rsidRDefault="00127CB2">
      <w:pPr>
        <w:spacing w:after="160" w:line="240" w:lineRule="auto"/>
        <w:rPr>
          <w:rFonts w:ascii="Calibri" w:eastAsia="Calibri" w:hAnsi="Calibri" w:cs="Calibri"/>
          <w:b/>
          <w:u w:val="single"/>
        </w:rPr>
      </w:pPr>
      <w:bookmarkStart w:id="0" w:name="_gjdgxs" w:colFirst="0" w:colLast="0"/>
      <w:bookmarkStart w:id="1" w:name="_GoBack"/>
      <w:bookmarkEnd w:id="0"/>
      <w:bookmarkEnd w:id="1"/>
      <w:r>
        <w:rPr>
          <w:rFonts w:ascii="Calibri" w:eastAsia="Calibri" w:hAnsi="Calibri" w:cs="Calibri"/>
          <w:b/>
          <w:u w:val="single"/>
        </w:rPr>
        <w:t>Notulen MR vergadering OBS De Zwerm</w:t>
      </w:r>
    </w:p>
    <w:p w14:paraId="00000002" w14:textId="77777777" w:rsidR="007F290E" w:rsidRDefault="00127CB2">
      <w:pPr>
        <w:tabs>
          <w:tab w:val="left" w:pos="1701"/>
        </w:tabs>
        <w:spacing w:after="160" w:line="240" w:lineRule="auto"/>
        <w:rPr>
          <w:rFonts w:ascii="Calibri" w:eastAsia="Calibri" w:hAnsi="Calibri" w:cs="Calibri"/>
        </w:rPr>
      </w:pPr>
      <w:r>
        <w:rPr>
          <w:rFonts w:ascii="Calibri" w:eastAsia="Calibri" w:hAnsi="Calibri" w:cs="Calibri"/>
        </w:rPr>
        <w:t xml:space="preserve">Datum: </w:t>
      </w:r>
      <w:r>
        <w:rPr>
          <w:rFonts w:ascii="Calibri" w:eastAsia="Calibri" w:hAnsi="Calibri" w:cs="Calibri"/>
        </w:rPr>
        <w:tab/>
        <w:t xml:space="preserve">23 november 2020, 19.00 uur </w:t>
      </w:r>
    </w:p>
    <w:p w14:paraId="00000003" w14:textId="77777777" w:rsidR="007F290E" w:rsidRDefault="00127CB2">
      <w:pPr>
        <w:tabs>
          <w:tab w:val="left" w:pos="1701"/>
        </w:tabs>
        <w:spacing w:after="160" w:line="240" w:lineRule="auto"/>
        <w:rPr>
          <w:rFonts w:ascii="Calibri" w:eastAsia="Calibri" w:hAnsi="Calibri" w:cs="Calibri"/>
        </w:rPr>
      </w:pPr>
      <w:r>
        <w:rPr>
          <w:rFonts w:ascii="Calibri" w:eastAsia="Calibri" w:hAnsi="Calibri" w:cs="Calibri"/>
        </w:rPr>
        <w:t>Aanwezig:</w:t>
      </w:r>
      <w:r>
        <w:rPr>
          <w:rFonts w:ascii="Calibri" w:eastAsia="Calibri" w:hAnsi="Calibri" w:cs="Calibri"/>
        </w:rPr>
        <w:tab/>
        <w:t xml:space="preserve"> Karin Speets (vz), Bianca Bak (ouder), Nikki  Lauwers (leerkracht), Karin Meinema (leerkracht) en Marscha Lemckert - de Graaf (directie)</w:t>
      </w:r>
    </w:p>
    <w:p w14:paraId="00000004" w14:textId="77777777" w:rsidR="007F290E" w:rsidRDefault="00127CB2">
      <w:pPr>
        <w:tabs>
          <w:tab w:val="left" w:pos="1701"/>
        </w:tabs>
        <w:spacing w:after="160" w:line="240" w:lineRule="auto"/>
        <w:rPr>
          <w:rFonts w:ascii="Calibri" w:eastAsia="Calibri" w:hAnsi="Calibri" w:cs="Calibri"/>
        </w:rPr>
      </w:pPr>
      <w:r>
        <w:rPr>
          <w:rFonts w:ascii="Calibri" w:eastAsia="Calibri" w:hAnsi="Calibri" w:cs="Calibri"/>
        </w:rPr>
        <w:t>Afwezig:</w:t>
      </w:r>
      <w:r>
        <w:rPr>
          <w:rFonts w:ascii="Calibri" w:eastAsia="Calibri" w:hAnsi="Calibri" w:cs="Calibri"/>
        </w:rPr>
        <w:tab/>
      </w:r>
    </w:p>
    <w:p w14:paraId="00000005" w14:textId="77777777" w:rsidR="007F290E" w:rsidRDefault="007F290E">
      <w:pPr>
        <w:tabs>
          <w:tab w:val="left" w:pos="1701"/>
        </w:tabs>
        <w:spacing w:after="160" w:line="240" w:lineRule="auto"/>
        <w:rPr>
          <w:rFonts w:ascii="Calibri" w:eastAsia="Calibri" w:hAnsi="Calibri" w:cs="Calibri"/>
        </w:rPr>
      </w:pPr>
    </w:p>
    <w:p w14:paraId="00000006" w14:textId="77777777" w:rsidR="007F290E" w:rsidRDefault="00127CB2">
      <w:pPr>
        <w:numPr>
          <w:ilvl w:val="0"/>
          <w:numId w:val="1"/>
        </w:numPr>
        <w:tabs>
          <w:tab w:val="left" w:pos="981"/>
        </w:tabs>
        <w:spacing w:after="160" w:line="240" w:lineRule="auto"/>
        <w:rPr>
          <w:rFonts w:ascii="Calibri" w:eastAsia="Calibri" w:hAnsi="Calibri" w:cs="Calibri"/>
          <w:b/>
        </w:rPr>
      </w:pPr>
      <w:r>
        <w:rPr>
          <w:rFonts w:ascii="Calibri" w:eastAsia="Calibri" w:hAnsi="Calibri" w:cs="Calibri"/>
          <w:b/>
        </w:rPr>
        <w:t>Opening</w:t>
      </w:r>
    </w:p>
    <w:p w14:paraId="00000007" w14:textId="77777777" w:rsidR="007F290E" w:rsidRDefault="00127CB2">
      <w:pPr>
        <w:numPr>
          <w:ilvl w:val="0"/>
          <w:numId w:val="2"/>
        </w:numPr>
        <w:tabs>
          <w:tab w:val="left" w:pos="-1179"/>
        </w:tabs>
        <w:spacing w:after="160" w:line="240" w:lineRule="auto"/>
        <w:rPr>
          <w:rFonts w:ascii="Calibri" w:eastAsia="Calibri" w:hAnsi="Calibri" w:cs="Calibri"/>
        </w:rPr>
      </w:pPr>
      <w:r>
        <w:rPr>
          <w:rFonts w:ascii="Calibri" w:eastAsia="Calibri" w:hAnsi="Calibri" w:cs="Calibri"/>
        </w:rPr>
        <w:t xml:space="preserve">Notulen MR vergadering 24 september 2020 </w:t>
      </w:r>
    </w:p>
    <w:p w14:paraId="00000008" w14:textId="77777777" w:rsidR="007F290E" w:rsidRDefault="00127CB2">
      <w:pPr>
        <w:tabs>
          <w:tab w:val="left" w:pos="-1179"/>
        </w:tabs>
        <w:spacing w:after="160" w:line="240" w:lineRule="auto"/>
        <w:rPr>
          <w:rFonts w:ascii="Calibri" w:eastAsia="Calibri" w:hAnsi="Calibri" w:cs="Calibri"/>
        </w:rPr>
      </w:pPr>
      <w:r>
        <w:rPr>
          <w:rFonts w:ascii="Calibri" w:eastAsia="Calibri" w:hAnsi="Calibri" w:cs="Calibri"/>
        </w:rPr>
        <w:t xml:space="preserve">De vorige notulen is goedgekeurd. </w:t>
      </w:r>
    </w:p>
    <w:p w14:paraId="00000009" w14:textId="77777777" w:rsidR="007F290E" w:rsidRDefault="007F290E">
      <w:pPr>
        <w:tabs>
          <w:tab w:val="left" w:pos="261"/>
        </w:tabs>
        <w:spacing w:after="160" w:line="240" w:lineRule="auto"/>
        <w:ind w:left="1080"/>
        <w:rPr>
          <w:rFonts w:ascii="Calibri" w:eastAsia="Calibri" w:hAnsi="Calibri" w:cs="Calibri"/>
        </w:rPr>
      </w:pPr>
    </w:p>
    <w:p w14:paraId="0000000A" w14:textId="77777777" w:rsidR="007F290E" w:rsidRDefault="00127CB2">
      <w:pPr>
        <w:numPr>
          <w:ilvl w:val="0"/>
          <w:numId w:val="1"/>
        </w:numPr>
        <w:spacing w:after="160" w:line="240" w:lineRule="auto"/>
        <w:rPr>
          <w:rFonts w:ascii="Calibri" w:eastAsia="Calibri" w:hAnsi="Calibri" w:cs="Calibri"/>
          <w:b/>
        </w:rPr>
      </w:pPr>
      <w:r>
        <w:rPr>
          <w:rFonts w:ascii="Calibri" w:eastAsia="Calibri" w:hAnsi="Calibri" w:cs="Calibri"/>
          <w:b/>
        </w:rPr>
        <w:t>Nieuws uit- en vragen aan de directie</w:t>
      </w:r>
    </w:p>
    <w:p w14:paraId="0000000B" w14:textId="77777777" w:rsidR="007F290E" w:rsidRDefault="00127CB2">
      <w:pPr>
        <w:numPr>
          <w:ilvl w:val="0"/>
          <w:numId w:val="2"/>
        </w:numPr>
        <w:tabs>
          <w:tab w:val="left" w:pos="-1179"/>
        </w:tabs>
        <w:spacing w:after="160" w:line="240" w:lineRule="auto"/>
        <w:rPr>
          <w:rFonts w:ascii="Calibri" w:eastAsia="Calibri" w:hAnsi="Calibri" w:cs="Calibri"/>
        </w:rPr>
      </w:pPr>
      <w:r>
        <w:rPr>
          <w:rFonts w:ascii="Calibri" w:eastAsia="Calibri" w:hAnsi="Calibri" w:cs="Calibri"/>
        </w:rPr>
        <w:t>Voor- en naschoolse opvang (VSO/NSO)</w:t>
      </w:r>
    </w:p>
    <w:p w14:paraId="0000000C" w14:textId="77777777" w:rsidR="007F290E" w:rsidRDefault="00127CB2">
      <w:pPr>
        <w:tabs>
          <w:tab w:val="left" w:pos="-1179"/>
        </w:tabs>
        <w:spacing w:after="160" w:line="240" w:lineRule="auto"/>
        <w:rPr>
          <w:rFonts w:ascii="Calibri" w:eastAsia="Calibri" w:hAnsi="Calibri" w:cs="Calibri"/>
        </w:rPr>
      </w:pPr>
      <w:r>
        <w:rPr>
          <w:rFonts w:ascii="Calibri" w:eastAsia="Calibri" w:hAnsi="Calibri" w:cs="Calibri"/>
        </w:rPr>
        <w:t xml:space="preserve">SKRS gaat de voor- en naschoolse opvang verzorgen. Op dinsdag en donderdag voorschoolse en op maandag en donderdag naschoolse. Waarschijnlijk komt er een 3e dag naschoolse bij mits hier voldoende animo voor is. De opvang komt in de koffiekamer. De bieb wordt dan verplaatst naar het leerplein en er wordt een kast leeggemaakt. </w:t>
      </w:r>
    </w:p>
    <w:p w14:paraId="0000000D" w14:textId="77777777" w:rsidR="007F290E" w:rsidRDefault="00127CB2">
      <w:pPr>
        <w:tabs>
          <w:tab w:val="left" w:pos="-1179"/>
        </w:tabs>
        <w:spacing w:after="160" w:line="240" w:lineRule="auto"/>
        <w:rPr>
          <w:rFonts w:ascii="Calibri" w:eastAsia="Calibri" w:hAnsi="Calibri" w:cs="Calibri"/>
        </w:rPr>
      </w:pPr>
      <w:r>
        <w:rPr>
          <w:rFonts w:ascii="Calibri" w:eastAsia="Calibri" w:hAnsi="Calibri" w:cs="Calibri"/>
        </w:rPr>
        <w:t xml:space="preserve">In januari start de voorschoolse opvang en rond februari start de naschoolse opvang. De ouders zijn geïnformeerd dat de voor- en naschoolse opvang eraan komt. Ze worden ook verder op de hoogte gehouden via het Zoemertje. Update 4-12: SKRS heeft akkoord van hun OR maar het lokaal enz. moet nog wel gecontroleerd worden door de GGD. Hierdoor is de naschoolse opvang wat later mogelijk. </w:t>
      </w:r>
    </w:p>
    <w:p w14:paraId="0000000E" w14:textId="77777777" w:rsidR="007F290E" w:rsidRDefault="00127CB2">
      <w:pPr>
        <w:tabs>
          <w:tab w:val="left" w:pos="-1179"/>
        </w:tabs>
        <w:spacing w:after="160" w:line="240" w:lineRule="auto"/>
        <w:rPr>
          <w:rFonts w:ascii="Calibri" w:eastAsia="Calibri" w:hAnsi="Calibri" w:cs="Calibri"/>
        </w:rPr>
      </w:pPr>
      <w:r>
        <w:rPr>
          <w:rFonts w:ascii="Calibri" w:eastAsia="Calibri" w:hAnsi="Calibri" w:cs="Calibri"/>
        </w:rPr>
        <w:t xml:space="preserve">Misschien kunnen we in een later stadium uitbreiden met peuteropvang, maar dit moet nog onderzocht worden. Stel dat er een peuteropvang komt, dan moeten wij dit betrekken bij de eventuele nieuwbouw/ verbouw van de school. </w:t>
      </w:r>
    </w:p>
    <w:p w14:paraId="0000000F" w14:textId="77777777" w:rsidR="007F290E" w:rsidRDefault="00127CB2">
      <w:pPr>
        <w:numPr>
          <w:ilvl w:val="0"/>
          <w:numId w:val="2"/>
        </w:numPr>
        <w:tabs>
          <w:tab w:val="left" w:pos="-1179"/>
        </w:tabs>
        <w:spacing w:after="160" w:line="240" w:lineRule="auto"/>
        <w:rPr>
          <w:rFonts w:ascii="Calibri" w:eastAsia="Calibri" w:hAnsi="Calibri" w:cs="Calibri"/>
        </w:rPr>
      </w:pPr>
      <w:r>
        <w:rPr>
          <w:rFonts w:ascii="Calibri" w:eastAsia="Calibri" w:hAnsi="Calibri" w:cs="Calibri"/>
        </w:rPr>
        <w:t>Danslessen vanuit subsidie</w:t>
      </w:r>
    </w:p>
    <w:p w14:paraId="00000010" w14:textId="77777777" w:rsidR="007F290E" w:rsidRDefault="00127CB2">
      <w:pPr>
        <w:tabs>
          <w:tab w:val="left" w:pos="-1179"/>
        </w:tabs>
        <w:spacing w:after="160" w:line="240" w:lineRule="auto"/>
        <w:rPr>
          <w:rFonts w:ascii="Calibri" w:eastAsia="Calibri" w:hAnsi="Calibri" w:cs="Calibri"/>
        </w:rPr>
      </w:pPr>
      <w:r>
        <w:rPr>
          <w:rFonts w:ascii="Calibri" w:eastAsia="Calibri" w:hAnsi="Calibri" w:cs="Calibri"/>
        </w:rPr>
        <w:t xml:space="preserve">Balletschool Schagen gaat deze lessen verzorgen. Ze doen verschillende dansstijlen. De eerste paar lessen is er even een andere docent, omdat de docent die het gaat verzorgen dan nog met verlof is. De danslessen zijn i.p.v een gymles en zijn 1x in de week. </w:t>
      </w:r>
    </w:p>
    <w:p w14:paraId="00000011" w14:textId="77777777" w:rsidR="007F290E" w:rsidRDefault="00127CB2">
      <w:pPr>
        <w:numPr>
          <w:ilvl w:val="0"/>
          <w:numId w:val="2"/>
        </w:numPr>
        <w:tabs>
          <w:tab w:val="left" w:pos="-1179"/>
        </w:tabs>
        <w:spacing w:after="160" w:line="240" w:lineRule="auto"/>
        <w:rPr>
          <w:rFonts w:ascii="Calibri" w:eastAsia="Calibri" w:hAnsi="Calibri" w:cs="Calibri"/>
        </w:rPr>
      </w:pPr>
      <w:r>
        <w:rPr>
          <w:rFonts w:ascii="Calibri" w:eastAsia="Calibri" w:hAnsi="Calibri" w:cs="Calibri"/>
        </w:rPr>
        <w:t>Sinterklaas (en een beetje kerst)</w:t>
      </w:r>
    </w:p>
    <w:p w14:paraId="00000012" w14:textId="77777777" w:rsidR="007F290E" w:rsidRDefault="00127CB2">
      <w:pPr>
        <w:tabs>
          <w:tab w:val="left" w:pos="-1179"/>
        </w:tabs>
        <w:spacing w:after="160" w:line="240" w:lineRule="auto"/>
        <w:rPr>
          <w:rFonts w:ascii="Calibri" w:eastAsia="Calibri" w:hAnsi="Calibri" w:cs="Calibri"/>
        </w:rPr>
      </w:pPr>
      <w:r>
        <w:rPr>
          <w:rFonts w:ascii="Calibri" w:eastAsia="Calibri" w:hAnsi="Calibri" w:cs="Calibri"/>
        </w:rPr>
        <w:t xml:space="preserve">Geen ouders op school en geen opening op het plein. We hebben wel een sinterklaas gevonden. De kinderen gaan de school in en verzamelen allemaal in de hal. Daarna komt de sint nog even langs in de klassen. </w:t>
      </w:r>
    </w:p>
    <w:p w14:paraId="00000013" w14:textId="77777777" w:rsidR="007F290E" w:rsidRDefault="00127CB2">
      <w:pPr>
        <w:tabs>
          <w:tab w:val="left" w:pos="-1179"/>
        </w:tabs>
        <w:spacing w:after="160" w:line="240" w:lineRule="auto"/>
        <w:rPr>
          <w:rFonts w:ascii="Calibri" w:eastAsia="Calibri" w:hAnsi="Calibri" w:cs="Calibri"/>
        </w:rPr>
      </w:pPr>
      <w:r>
        <w:rPr>
          <w:rFonts w:ascii="Calibri" w:eastAsia="Calibri" w:hAnsi="Calibri" w:cs="Calibri"/>
        </w:rPr>
        <w:t xml:space="preserve">Met kerst ook geen ouders en geen opening op het plein. De Keuken uit Schagerbrug gaat het kerstdiner verzorgen. De OR-rekening heeft voldoende budget en De Keuken zorgt dat het betaalbaar blijft.  </w:t>
      </w:r>
    </w:p>
    <w:p w14:paraId="00000014" w14:textId="77777777" w:rsidR="007F290E" w:rsidRDefault="00127CB2">
      <w:pPr>
        <w:numPr>
          <w:ilvl w:val="0"/>
          <w:numId w:val="2"/>
        </w:numPr>
        <w:tabs>
          <w:tab w:val="left" w:pos="-1179"/>
        </w:tabs>
        <w:spacing w:after="160" w:line="240" w:lineRule="auto"/>
        <w:rPr>
          <w:rFonts w:ascii="Calibri" w:eastAsia="Calibri" w:hAnsi="Calibri" w:cs="Calibri"/>
        </w:rPr>
      </w:pPr>
      <w:r>
        <w:rPr>
          <w:rFonts w:ascii="Calibri" w:eastAsia="Calibri" w:hAnsi="Calibri" w:cs="Calibri"/>
        </w:rPr>
        <w:t>Verbouw/nieuwbouw</w:t>
      </w:r>
    </w:p>
    <w:p w14:paraId="00000015" w14:textId="77777777" w:rsidR="007F290E" w:rsidRDefault="00127CB2">
      <w:pPr>
        <w:tabs>
          <w:tab w:val="left" w:pos="261"/>
        </w:tabs>
        <w:spacing w:after="160" w:line="240" w:lineRule="auto"/>
        <w:rPr>
          <w:rFonts w:ascii="Calibri" w:eastAsia="Calibri" w:hAnsi="Calibri" w:cs="Calibri"/>
        </w:rPr>
      </w:pPr>
      <w:r>
        <w:rPr>
          <w:rFonts w:ascii="Calibri" w:eastAsia="Calibri" w:hAnsi="Calibri" w:cs="Calibri"/>
        </w:rPr>
        <w:t xml:space="preserve">We hebben gepraat over de nieuwe ontwikkelingen en gesprekken met de architect. Renovatie van dit gebouw kost 1.1 miljoen en gaat dus niet lukken (renovatiebudget is 720.000 euro). Nieuwbouw op deze locatie kost zo’n 1.2 miljoen. Dit is precies binnen het nieuwbouwbudget. Voor de nieuwbouw hebben we een paar schetsen/ vlekkenplannen gekregen van de architect. Marscha </w:t>
      </w:r>
      <w:r>
        <w:rPr>
          <w:rFonts w:ascii="Calibri" w:eastAsia="Calibri" w:hAnsi="Calibri" w:cs="Calibri"/>
        </w:rPr>
        <w:lastRenderedPageBreak/>
        <w:t xml:space="preserve">heeft hem nu ook gevraagd wat het zou gaan kosten als we deels gaan renoveren (en dan dus deels slopen). Dit wordt nog uitgerekend en hier komt de architect over een paar weken op terug. Gerry Meereboer maakt een plan voor de gemeente als wij een beslissing hebben genomen tussen nieuwbouw en gedeeltelijke renovatie.  </w:t>
      </w:r>
    </w:p>
    <w:p w14:paraId="00000016" w14:textId="77777777" w:rsidR="007F290E" w:rsidRDefault="00127CB2">
      <w:pPr>
        <w:tabs>
          <w:tab w:val="left" w:pos="261"/>
        </w:tabs>
        <w:spacing w:after="160" w:line="240" w:lineRule="auto"/>
        <w:rPr>
          <w:rFonts w:ascii="Calibri" w:eastAsia="Calibri" w:hAnsi="Calibri" w:cs="Calibri"/>
        </w:rPr>
      </w:pPr>
      <w:r>
        <w:rPr>
          <w:rFonts w:ascii="Calibri" w:eastAsia="Calibri" w:hAnsi="Calibri" w:cs="Calibri"/>
        </w:rPr>
        <w:t xml:space="preserve">Karin Speets had nog een idee om te kijken of er in het bedrijfsleven een potje is voor technieklokaal. Techniek is iets dat niet verloren mag gaan. </w:t>
      </w:r>
    </w:p>
    <w:p w14:paraId="00000017" w14:textId="77777777" w:rsidR="007F290E" w:rsidRDefault="00127CB2">
      <w:pPr>
        <w:tabs>
          <w:tab w:val="left" w:pos="261"/>
        </w:tabs>
        <w:spacing w:after="160" w:line="240" w:lineRule="auto"/>
        <w:rPr>
          <w:rFonts w:ascii="Calibri" w:eastAsia="Calibri" w:hAnsi="Calibri" w:cs="Calibri"/>
        </w:rPr>
      </w:pPr>
      <w:r>
        <w:rPr>
          <w:rFonts w:ascii="Calibri" w:eastAsia="Calibri" w:hAnsi="Calibri" w:cs="Calibri"/>
        </w:rPr>
        <w:t xml:space="preserve">Er zijn zorgen over de snelheid van nieuwbouw. Marscha gaat contact zoeken met andere scholen die nieuwbouw hebben gedaan op dezelfde locatie. Update 4-12: geen enkele Surplusschool heeft nieuwbouw op dezelfde locatie. De Frankendael heeft laatst deels gerenoveerd en deels vernieuwd, dit proces heeft zo’n 2,5-3 jaar geduurd. </w:t>
      </w:r>
    </w:p>
    <w:p w14:paraId="00000018" w14:textId="77777777" w:rsidR="007F290E" w:rsidRDefault="007F290E">
      <w:pPr>
        <w:tabs>
          <w:tab w:val="left" w:pos="261"/>
        </w:tabs>
        <w:spacing w:after="160" w:line="240" w:lineRule="auto"/>
        <w:rPr>
          <w:rFonts w:ascii="Calibri" w:eastAsia="Calibri" w:hAnsi="Calibri" w:cs="Calibri"/>
        </w:rPr>
      </w:pPr>
    </w:p>
    <w:p w14:paraId="00000019" w14:textId="77777777" w:rsidR="007F290E" w:rsidRDefault="00127CB2">
      <w:pPr>
        <w:numPr>
          <w:ilvl w:val="0"/>
          <w:numId w:val="1"/>
        </w:numPr>
        <w:tabs>
          <w:tab w:val="left" w:pos="981"/>
        </w:tabs>
        <w:spacing w:after="160" w:line="240" w:lineRule="auto"/>
        <w:rPr>
          <w:rFonts w:ascii="Calibri" w:eastAsia="Calibri" w:hAnsi="Calibri" w:cs="Calibri"/>
          <w:b/>
        </w:rPr>
      </w:pPr>
      <w:r>
        <w:rPr>
          <w:rFonts w:ascii="Calibri" w:eastAsia="Calibri" w:hAnsi="Calibri" w:cs="Calibri"/>
          <w:b/>
        </w:rPr>
        <w:t>MR</w:t>
      </w:r>
    </w:p>
    <w:p w14:paraId="0000001A" w14:textId="77777777" w:rsidR="007F290E" w:rsidRDefault="00127CB2">
      <w:pPr>
        <w:tabs>
          <w:tab w:val="left" w:pos="981"/>
        </w:tabs>
        <w:spacing w:after="160" w:line="240" w:lineRule="auto"/>
        <w:rPr>
          <w:rFonts w:ascii="Calibri" w:eastAsia="Calibri" w:hAnsi="Calibri" w:cs="Calibri"/>
        </w:rPr>
      </w:pPr>
      <w:r>
        <w:rPr>
          <w:rFonts w:ascii="Calibri" w:eastAsia="Calibri" w:hAnsi="Calibri" w:cs="Calibri"/>
        </w:rPr>
        <w:t xml:space="preserve">* Judith komt Marscha vervangen. Ze gaat 4 dagen werken, een ochtend hier een middag daar en andersom. Ze is dus bij beide scholen vaak 4 dagen een dagdeel aanwezig. Na de Meivakantie komt Marscha waarschijnlijk weer terug. </w:t>
      </w:r>
    </w:p>
    <w:p w14:paraId="0000001B" w14:textId="77777777" w:rsidR="007F290E" w:rsidRDefault="007F290E">
      <w:pPr>
        <w:spacing w:after="160" w:line="240" w:lineRule="auto"/>
        <w:ind w:left="1080"/>
        <w:rPr>
          <w:rFonts w:ascii="Calibri" w:eastAsia="Calibri" w:hAnsi="Calibri" w:cs="Calibri"/>
        </w:rPr>
      </w:pPr>
    </w:p>
    <w:p w14:paraId="0000001C" w14:textId="77777777" w:rsidR="007F290E" w:rsidRDefault="00127CB2">
      <w:pPr>
        <w:numPr>
          <w:ilvl w:val="0"/>
          <w:numId w:val="1"/>
        </w:numPr>
        <w:tabs>
          <w:tab w:val="left" w:pos="-2619"/>
        </w:tabs>
        <w:spacing w:after="160" w:line="240" w:lineRule="auto"/>
        <w:rPr>
          <w:rFonts w:ascii="Calibri" w:eastAsia="Calibri" w:hAnsi="Calibri" w:cs="Calibri"/>
          <w:b/>
        </w:rPr>
      </w:pPr>
      <w:r>
        <w:rPr>
          <w:rFonts w:ascii="Calibri" w:eastAsia="Calibri" w:hAnsi="Calibri" w:cs="Calibri"/>
          <w:b/>
        </w:rPr>
        <w:t>GMR</w:t>
      </w:r>
    </w:p>
    <w:p w14:paraId="0000001D" w14:textId="77777777" w:rsidR="007F290E" w:rsidRDefault="007F290E">
      <w:pPr>
        <w:spacing w:after="160" w:line="240" w:lineRule="auto"/>
        <w:ind w:left="720"/>
        <w:rPr>
          <w:rFonts w:ascii="Calibri" w:eastAsia="Calibri" w:hAnsi="Calibri" w:cs="Calibri"/>
          <w:b/>
        </w:rPr>
      </w:pPr>
    </w:p>
    <w:p w14:paraId="0000001E" w14:textId="77777777" w:rsidR="007F290E" w:rsidRDefault="00127CB2">
      <w:pPr>
        <w:numPr>
          <w:ilvl w:val="0"/>
          <w:numId w:val="1"/>
        </w:numPr>
        <w:tabs>
          <w:tab w:val="left" w:pos="-2619"/>
        </w:tabs>
        <w:spacing w:after="160" w:line="240" w:lineRule="auto"/>
        <w:rPr>
          <w:rFonts w:ascii="Calibri" w:eastAsia="Calibri" w:hAnsi="Calibri" w:cs="Calibri"/>
          <w:b/>
        </w:rPr>
      </w:pPr>
      <w:r>
        <w:rPr>
          <w:rFonts w:ascii="Calibri" w:eastAsia="Calibri" w:hAnsi="Calibri" w:cs="Calibri"/>
          <w:b/>
        </w:rPr>
        <w:t>Ingekomen post</w:t>
      </w:r>
    </w:p>
    <w:p w14:paraId="0000001F" w14:textId="77777777" w:rsidR="007F290E" w:rsidRDefault="007F290E">
      <w:pPr>
        <w:spacing w:after="160" w:line="240" w:lineRule="auto"/>
        <w:ind w:left="720"/>
        <w:rPr>
          <w:rFonts w:ascii="Calibri" w:eastAsia="Calibri" w:hAnsi="Calibri" w:cs="Calibri"/>
        </w:rPr>
      </w:pPr>
    </w:p>
    <w:p w14:paraId="00000020" w14:textId="77777777" w:rsidR="007F290E" w:rsidRDefault="00127CB2">
      <w:pPr>
        <w:numPr>
          <w:ilvl w:val="0"/>
          <w:numId w:val="1"/>
        </w:numPr>
        <w:tabs>
          <w:tab w:val="left" w:pos="-2619"/>
        </w:tabs>
        <w:spacing w:after="160" w:line="240" w:lineRule="auto"/>
        <w:rPr>
          <w:rFonts w:ascii="Calibri" w:eastAsia="Calibri" w:hAnsi="Calibri" w:cs="Calibri"/>
          <w:b/>
        </w:rPr>
      </w:pPr>
      <w:r>
        <w:rPr>
          <w:rFonts w:ascii="Calibri" w:eastAsia="Calibri" w:hAnsi="Calibri" w:cs="Calibri"/>
          <w:b/>
        </w:rPr>
        <w:t>Rondvraag</w:t>
      </w:r>
    </w:p>
    <w:p w14:paraId="00000021" w14:textId="77777777" w:rsidR="007F290E" w:rsidRDefault="00127CB2">
      <w:pPr>
        <w:spacing w:after="160" w:line="240" w:lineRule="auto"/>
        <w:ind w:left="720"/>
        <w:rPr>
          <w:rFonts w:ascii="Calibri" w:eastAsia="Calibri" w:hAnsi="Calibri" w:cs="Calibri"/>
        </w:rPr>
      </w:pPr>
      <w:r>
        <w:rPr>
          <w:rFonts w:ascii="Calibri" w:eastAsia="Calibri" w:hAnsi="Calibri" w:cs="Calibri"/>
        </w:rPr>
        <w:t>Hoe is het verder gegaan met het schoolplein? Ruben heeft nieuwe buitenspeelmaterialen aangeschaft en deze worden al volop gebruikt. De kinderen vinden dit ook erg leuk.</w:t>
      </w:r>
    </w:p>
    <w:p w14:paraId="00000022" w14:textId="77777777" w:rsidR="007F290E" w:rsidRDefault="00127CB2">
      <w:pPr>
        <w:spacing w:after="160" w:line="240" w:lineRule="auto"/>
        <w:ind w:left="720"/>
        <w:rPr>
          <w:rFonts w:ascii="Calibri" w:eastAsia="Calibri" w:hAnsi="Calibri" w:cs="Calibri"/>
        </w:rPr>
      </w:pPr>
      <w:r>
        <w:rPr>
          <w:rFonts w:ascii="Calibri" w:eastAsia="Calibri" w:hAnsi="Calibri" w:cs="Calibri"/>
        </w:rPr>
        <w:t xml:space="preserve">Wat doen we met het stukje braakliggend terrein, op het plein tussen de twee pleinen? Marscha gaat bellen met de gemeente Schagen. Update 4-12: de gemeente gaat in overleg met Gerry wie het gras en eventueel pad gaat bekostigen.  </w:t>
      </w:r>
    </w:p>
    <w:p w14:paraId="00000023" w14:textId="77777777" w:rsidR="007F290E" w:rsidRDefault="00127CB2">
      <w:pPr>
        <w:numPr>
          <w:ilvl w:val="0"/>
          <w:numId w:val="1"/>
        </w:numPr>
        <w:tabs>
          <w:tab w:val="left" w:pos="-2619"/>
        </w:tabs>
        <w:spacing w:after="160" w:line="240" w:lineRule="auto"/>
        <w:rPr>
          <w:rFonts w:ascii="Calibri" w:eastAsia="Calibri" w:hAnsi="Calibri" w:cs="Calibri"/>
          <w:b/>
        </w:rPr>
      </w:pPr>
      <w:r>
        <w:rPr>
          <w:rFonts w:ascii="Calibri" w:eastAsia="Calibri" w:hAnsi="Calibri" w:cs="Calibri"/>
          <w:b/>
        </w:rPr>
        <w:t>Sluiting</w:t>
      </w:r>
    </w:p>
    <w:p w14:paraId="00000024" w14:textId="77777777" w:rsidR="007F290E" w:rsidRDefault="00127CB2">
      <w:pPr>
        <w:tabs>
          <w:tab w:val="left" w:pos="-1179"/>
        </w:tabs>
        <w:spacing w:after="160" w:line="240" w:lineRule="auto"/>
        <w:ind w:left="720"/>
      </w:pPr>
      <w:r>
        <w:rPr>
          <w:rFonts w:ascii="Calibri" w:eastAsia="Calibri" w:hAnsi="Calibri" w:cs="Calibri"/>
        </w:rPr>
        <w:t xml:space="preserve">Volgende vergadering is verplaatst van maandag 15 maart 2021 naar dinsdag 16 maart 2020. </w:t>
      </w:r>
    </w:p>
    <w:sectPr w:rsidR="007F290E">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charset w:val="00"/>
    <w:family w:val="auto"/>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56DEC"/>
    <w:multiLevelType w:val="multilevel"/>
    <w:tmpl w:val="95D486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1894D82"/>
    <w:multiLevelType w:val="multilevel"/>
    <w:tmpl w:val="5136F87C"/>
    <w:lvl w:ilvl="0">
      <w:start w:val="1"/>
      <w:numFmt w:val="bullet"/>
      <w:lvlText w:val="-"/>
      <w:lvlJc w:val="left"/>
      <w:pPr>
        <w:ind w:left="1080" w:hanging="360"/>
      </w:pPr>
    </w:lvl>
    <w:lvl w:ilvl="1">
      <w:start w:val="1"/>
      <w:numFmt w:val="bullet"/>
      <w:lvlText w:val="o"/>
      <w:lvlJc w:val="left"/>
      <w:pPr>
        <w:ind w:left="1800" w:hanging="360"/>
      </w:p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0E"/>
    <w:rsid w:val="00127CB2"/>
    <w:rsid w:val="007F1EFA"/>
    <w:rsid w:val="007F290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3172C1"/>
  <w15:docId w15:val="{759D7C22-0053-451D-9FBA-0726E8CA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nl" w:eastAsia="nl-N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00" w:after="120"/>
      <w:outlineLvl w:val="0"/>
    </w:pPr>
    <w:rPr>
      <w:sz w:val="40"/>
      <w:szCs w:val="40"/>
    </w:rPr>
  </w:style>
  <w:style w:type="paragraph" w:styleId="Kop2">
    <w:name w:val="heading 2"/>
    <w:basedOn w:val="Standaard"/>
    <w:next w:val="Standaard"/>
    <w:pPr>
      <w:keepNext/>
      <w:keepLines/>
      <w:spacing w:before="360" w:after="120"/>
      <w:outlineLvl w:val="1"/>
    </w:pPr>
    <w:rPr>
      <w:sz w:val="32"/>
      <w:szCs w:val="32"/>
    </w:rPr>
  </w:style>
  <w:style w:type="paragraph" w:styleId="Kop3">
    <w:name w:val="heading 3"/>
    <w:basedOn w:val="Standaard"/>
    <w:next w:val="Standaard"/>
    <w:pPr>
      <w:keepNext/>
      <w:keepLines/>
      <w:spacing w:before="320" w:after="80"/>
      <w:outlineLvl w:val="2"/>
    </w:pPr>
    <w:rPr>
      <w:color w:val="434343"/>
      <w:sz w:val="28"/>
      <w:szCs w:val="28"/>
    </w:rPr>
  </w:style>
  <w:style w:type="paragraph" w:styleId="Kop4">
    <w:name w:val="heading 4"/>
    <w:basedOn w:val="Standaard"/>
    <w:next w:val="Standaard"/>
    <w:pPr>
      <w:keepNext/>
      <w:keepLines/>
      <w:spacing w:before="280" w:after="80"/>
      <w:outlineLvl w:val="3"/>
    </w:pPr>
    <w:rPr>
      <w:color w:val="666666"/>
      <w:sz w:val="24"/>
      <w:szCs w:val="24"/>
    </w:rPr>
  </w:style>
  <w:style w:type="paragraph" w:styleId="Kop5">
    <w:name w:val="heading 5"/>
    <w:basedOn w:val="Standaard"/>
    <w:next w:val="Standaard"/>
    <w:pPr>
      <w:keepNext/>
      <w:keepLines/>
      <w:spacing w:before="240" w:after="80"/>
      <w:outlineLvl w:val="4"/>
    </w:pPr>
    <w:rPr>
      <w:color w:val="666666"/>
    </w:rPr>
  </w:style>
  <w:style w:type="paragraph" w:styleId="Kop6">
    <w:name w:val="heading 6"/>
    <w:basedOn w:val="Standaard"/>
    <w:next w:val="Standaard"/>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after="60"/>
    </w:pPr>
    <w:rPr>
      <w:sz w:val="52"/>
      <w:szCs w:val="52"/>
    </w:rPr>
  </w:style>
  <w:style w:type="paragraph" w:styleId="Ondertitel">
    <w:name w:val="Subtitle"/>
    <w:basedOn w:val="Standaard"/>
    <w:next w:val="Standaard"/>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3387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de Rolf Groep</Company>
  <LinksUpToDate>false</LinksUpToDate>
  <CharactersWithSpaces>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Directie</dc:creator>
  <cp:lastModifiedBy>Directie</cp:lastModifiedBy>
  <cp:revision>2</cp:revision>
  <dcterms:created xsi:type="dcterms:W3CDTF">2021-06-28T11:16:00Z</dcterms:created>
  <dcterms:modified xsi:type="dcterms:W3CDTF">2021-06-28T11:16:00Z</dcterms:modified>
</cp:coreProperties>
</file>