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MR obs De Zwerm 24 november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Aanwezig;</w:t>
      </w:r>
    </w:p>
    <w:p w:rsidR="00000000" w:rsidDel="00000000" w:rsidP="00000000" w:rsidRDefault="00000000" w:rsidRPr="00000000" w14:paraId="00000004">
      <w:pPr>
        <w:rPr/>
      </w:pPr>
      <w:r w:rsidDel="00000000" w:rsidR="00000000" w:rsidRPr="00000000">
        <w:rPr>
          <w:rtl w:val="0"/>
        </w:rPr>
        <w:t xml:space="preserve">Linda I., Marscha, Karin S. Bianca, Monique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Afwezig;</w:t>
      </w:r>
    </w:p>
    <w:p w:rsidR="00000000" w:rsidDel="00000000" w:rsidP="00000000" w:rsidRDefault="00000000" w:rsidRPr="00000000" w14:paraId="00000007">
      <w:pPr>
        <w:rPr/>
      </w:pPr>
      <w:r w:rsidDel="00000000" w:rsidR="00000000" w:rsidRPr="00000000">
        <w:rPr>
          <w:rtl w:val="0"/>
        </w:rPr>
        <w:t xml:space="preserve">Karin 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Welkom aan Monique Burger, zij komt vanaf januari de MR versterken. Ze neemt de voorzittershamer van Karin S over. Karin S. haar termijn zit er op.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Notulen vorige vergadering;</w:t>
      </w:r>
    </w:p>
    <w:p w:rsidR="00000000" w:rsidDel="00000000" w:rsidP="00000000" w:rsidRDefault="00000000" w:rsidRPr="00000000" w14:paraId="0000000C">
      <w:pPr>
        <w:ind w:left="0" w:firstLine="0"/>
        <w:rPr/>
      </w:pPr>
      <w:r w:rsidDel="00000000" w:rsidR="00000000" w:rsidRPr="00000000">
        <w:rPr>
          <w:rtl w:val="0"/>
        </w:rPr>
        <w:t xml:space="preserve">Zijn goedgekeurd.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RI&amp;E plan van aanpak;</w:t>
      </w:r>
    </w:p>
    <w:p w:rsidR="00000000" w:rsidDel="00000000" w:rsidP="00000000" w:rsidRDefault="00000000" w:rsidRPr="00000000" w14:paraId="0000000F">
      <w:pPr>
        <w:rPr/>
      </w:pPr>
      <w:r w:rsidDel="00000000" w:rsidR="00000000" w:rsidRPr="00000000">
        <w:rPr>
          <w:rtl w:val="0"/>
        </w:rPr>
        <w:t xml:space="preserve">Marscha heeft ons het rapport RI&amp;E gemaild en een plan van aanpak hoe ze de aandachtspunten gaan aanpakken. Er is deze keer met een nieuw systeem gewerkt. De volgende vergadering moeten wij deze goedkeuren, als wij geen aanmerkingen hebben.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Nieuwbouw;</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Architect ligt goed op schema. De tekeningen zijn af, en heel mooi. Nu moeten alle elektrapunten ingetekende worden en de details ingevuld worden.</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Volgende stap is dat Gerry de gemeente warm gaat maken voor de nieuwbouwplannen, zodat de vergunningen aangevraagd kunnen worden. In december worden de nieuwbouwplannen door de gemeente besproken.</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In januari wordt een informatieavond voor de buurt georganiseerd, zodat ook zij weten wat er gaat gebeuren.</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Marscha gaat binnenkort met het team naar de showroom voor het klassen meubilair.</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Karin S. heeft nog een tip voor de buitenruimte; De Twee Heeren, zij zijn gespecialiseerd in natuurlijke buitenspeelruimtes aanleggen.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NPO gelden;</w:t>
      </w:r>
    </w:p>
    <w:p w:rsidR="00000000" w:rsidDel="00000000" w:rsidP="00000000" w:rsidRDefault="00000000" w:rsidRPr="00000000" w14:paraId="00000019">
      <w:pPr>
        <w:ind w:left="0" w:firstLine="0"/>
        <w:rPr/>
      </w:pPr>
      <w:r w:rsidDel="00000000" w:rsidR="00000000" w:rsidRPr="00000000">
        <w:rPr>
          <w:rtl w:val="0"/>
        </w:rPr>
        <w:t xml:space="preserve">Elke school krijgt een subsidie van de overheid (NPO gelden) om de eventuele achterstanden die zijn opgelopen tijdens de corona pandemie weg te werken.</w:t>
      </w:r>
    </w:p>
    <w:p w:rsidR="00000000" w:rsidDel="00000000" w:rsidP="00000000" w:rsidRDefault="00000000" w:rsidRPr="00000000" w14:paraId="0000001A">
      <w:pPr>
        <w:ind w:left="0" w:firstLine="0"/>
        <w:rPr/>
      </w:pPr>
      <w:r w:rsidDel="00000000" w:rsidR="00000000" w:rsidRPr="00000000">
        <w:rPr>
          <w:rtl w:val="0"/>
        </w:rPr>
        <w:t xml:space="preserve">Het nieuwe budget van NPO gelden is bekend. Dit was voor dit schooljaar (2021/2022) €700,- per kind</w:t>
      </w:r>
      <w:r w:rsidDel="00000000" w:rsidR="00000000" w:rsidRPr="00000000">
        <w:rPr>
          <w:rtl w:val="0"/>
        </w:rPr>
        <w:t xml:space="preserve">. Komend schooljaar (2022/2023) wordt dit €500,- per kind. Marscha gaat nadenken hoe ze dit gaat oplossen volgend schooljaar. Het zou kunnen dat groep 3/4 volgend jaar 4 dagen les krijgen van een vakleerkracht (Linda W) en de 5e dag wordt opgedeeld in 1/2 en 5/6.</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Schoolgids;</w:t>
      </w:r>
    </w:p>
    <w:p w:rsidR="00000000" w:rsidDel="00000000" w:rsidP="00000000" w:rsidRDefault="00000000" w:rsidRPr="00000000" w14:paraId="0000001D">
      <w:pPr>
        <w:ind w:left="0" w:firstLine="0"/>
        <w:rPr/>
      </w:pPr>
      <w:r w:rsidDel="00000000" w:rsidR="00000000" w:rsidRPr="00000000">
        <w:rPr>
          <w:rtl w:val="0"/>
        </w:rPr>
        <w:t xml:space="preserve">De schoolgids komt voor de volgende keer op de agenda.</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Ingekomen post;</w:t>
      </w:r>
    </w:p>
    <w:p w:rsidR="00000000" w:rsidDel="00000000" w:rsidP="00000000" w:rsidRDefault="00000000" w:rsidRPr="00000000" w14:paraId="00000020">
      <w:pPr>
        <w:rPr/>
      </w:pPr>
      <w:r w:rsidDel="00000000" w:rsidR="00000000" w:rsidRPr="00000000">
        <w:rPr>
          <w:rtl w:val="0"/>
        </w:rPr>
        <w:t xml:space="preserve">Er is geen ingekomen post.</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Rondvraag;</w:t>
      </w:r>
    </w:p>
    <w:p w:rsidR="00000000" w:rsidDel="00000000" w:rsidP="00000000" w:rsidRDefault="00000000" w:rsidRPr="00000000" w14:paraId="00000022">
      <w:pPr>
        <w:ind w:left="0" w:firstLine="0"/>
        <w:rPr/>
      </w:pPr>
      <w:r w:rsidDel="00000000" w:rsidR="00000000" w:rsidRPr="00000000">
        <w:rPr>
          <w:rtl w:val="0"/>
        </w:rPr>
        <w:t xml:space="preserve">Karin S. vraagt hoe het zit met de keuring van de gymtoestellen, omdat er afgelopen jaren best wat ongelukjes met de banken zijn gebeurt.</w:t>
      </w:r>
    </w:p>
    <w:p w:rsidR="00000000" w:rsidDel="00000000" w:rsidP="00000000" w:rsidRDefault="00000000" w:rsidRPr="00000000" w14:paraId="00000023">
      <w:pPr>
        <w:ind w:left="0" w:firstLine="0"/>
        <w:rPr/>
      </w:pPr>
      <w:r w:rsidDel="00000000" w:rsidR="00000000" w:rsidRPr="00000000">
        <w:rPr>
          <w:rtl w:val="0"/>
        </w:rPr>
        <w:t xml:space="preserve">Marscha is daar achteraan gegaan bij het dorpshuisbestuur, zij wilden het keuringsrapport niet laten inzien. Omdat alles wat er staat goedgekeurd is. Monique heeft zelf in het dorpshuisbestuur gezeten, en vond het vreemd dat ze er geen inzage in wilde geven. Wel kon ze uitleggen, dat alles elk jaar wordt gekeurd, en dat kapotte en niet werkende toestellen direct worden weggehaald. Ook zijn een aantal toestellen vervangen de afgelopen jaren.</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Wat verder ter tafel komt;</w:t>
      </w:r>
    </w:p>
    <w:p w:rsidR="00000000" w:rsidDel="00000000" w:rsidP="00000000" w:rsidRDefault="00000000" w:rsidRPr="00000000" w14:paraId="00000026">
      <w:pPr>
        <w:ind w:left="0" w:firstLine="0"/>
        <w:rPr/>
      </w:pPr>
      <w:r w:rsidDel="00000000" w:rsidR="00000000" w:rsidRPr="00000000">
        <w:rPr>
          <w:rtl w:val="0"/>
        </w:rPr>
        <w:t xml:space="preserve">Sinterklaas en zijn pieten komen niet naar school toe. Wel wordt er een ballonnen piet uitgenodigd. De festiviteiten met deze piet zullen in de gymzaal plaatsvinden.</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Volgende vergaderdata;</w:t>
      </w:r>
    </w:p>
    <w:p w:rsidR="00000000" w:rsidDel="00000000" w:rsidP="00000000" w:rsidRDefault="00000000" w:rsidRPr="00000000" w14:paraId="00000029">
      <w:pPr>
        <w:ind w:left="0" w:firstLine="0"/>
        <w:rPr/>
      </w:pPr>
      <w:r w:rsidDel="00000000" w:rsidR="00000000" w:rsidRPr="00000000">
        <w:rPr>
          <w:rtl w:val="0"/>
        </w:rPr>
        <w:t xml:space="preserve">ma. 31 januari 2022</w:t>
      </w:r>
    </w:p>
    <w:p w:rsidR="00000000" w:rsidDel="00000000" w:rsidP="00000000" w:rsidRDefault="00000000" w:rsidRPr="00000000" w14:paraId="0000002A">
      <w:pPr>
        <w:ind w:left="0" w:firstLine="0"/>
        <w:rPr/>
      </w:pPr>
      <w:r w:rsidDel="00000000" w:rsidR="00000000" w:rsidRPr="00000000">
        <w:rPr>
          <w:rtl w:val="0"/>
        </w:rPr>
        <w:t xml:space="preserve">di. 5 april 2022</w:t>
      </w:r>
    </w:p>
    <w:p w:rsidR="00000000" w:rsidDel="00000000" w:rsidP="00000000" w:rsidRDefault="00000000" w:rsidRPr="00000000" w14:paraId="0000002B">
      <w:pPr>
        <w:ind w:left="0" w:firstLine="0"/>
        <w:rPr/>
      </w:pPr>
      <w:r w:rsidDel="00000000" w:rsidR="00000000" w:rsidRPr="00000000">
        <w:rPr>
          <w:rtl w:val="0"/>
        </w:rPr>
        <w:t xml:space="preserve">di. 28 juni 2022</w:t>
      </w:r>
    </w:p>
    <w:p w:rsidR="00000000" w:rsidDel="00000000" w:rsidP="00000000" w:rsidRDefault="00000000" w:rsidRPr="00000000" w14:paraId="0000002C">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zLZ8o3yt2LDfZsxB9rsjbQanQ==">AMUW2mUPpvAb2iaR/2jL19nrsRBd9zuY4YlBaeqV5t6ZLs3Y7Z9SaND2A1+h8pCHHvUoUoYnqj6pfbArxJrE5TOZSJVPw6wYcM3DP/GBKaVUzPc9CkaXks4=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